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60EAC5" w14:textId="77777777" w:rsidR="00024D0C" w:rsidRDefault="00024D0C"/>
    <w:p w14:paraId="51993006" w14:textId="77777777" w:rsidR="00614FD4" w:rsidRDefault="00614FD4"/>
    <w:p w14:paraId="261240B4" w14:textId="77777777" w:rsidR="00614FD4" w:rsidRPr="00614FD4" w:rsidRDefault="00614FD4" w:rsidP="00614FD4">
      <w:pPr>
        <w:rPr>
          <w:b/>
          <w:bCs/>
          <w:sz w:val="40"/>
          <w:szCs w:val="40"/>
        </w:rPr>
      </w:pPr>
      <w:r w:rsidRPr="00614FD4">
        <w:rPr>
          <w:b/>
          <w:bCs/>
          <w:sz w:val="40"/>
          <w:szCs w:val="40"/>
        </w:rPr>
        <w:t>Die 3 Sweet-Spot-Strategien für FMCG-</w:t>
      </w:r>
      <w:proofErr w:type="spellStart"/>
      <w:r w:rsidRPr="00614FD4">
        <w:rPr>
          <w:b/>
          <w:bCs/>
          <w:sz w:val="40"/>
          <w:szCs w:val="40"/>
        </w:rPr>
        <w:t>Promotions</w:t>
      </w:r>
      <w:proofErr w:type="spellEnd"/>
    </w:p>
    <w:p w14:paraId="2548EEAB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t xml:space="preserve">Viele erfolgreiche Markenartikler steuern </w:t>
      </w:r>
      <w:proofErr w:type="spellStart"/>
      <w:r w:rsidRPr="00614FD4">
        <w:rPr>
          <w:sz w:val="28"/>
          <w:szCs w:val="28"/>
        </w:rPr>
        <w:t>Promotions</w:t>
      </w:r>
      <w:proofErr w:type="spellEnd"/>
      <w:r w:rsidRPr="00614FD4">
        <w:rPr>
          <w:sz w:val="28"/>
          <w:szCs w:val="28"/>
        </w:rPr>
        <w:t xml:space="preserve"> heute nicht mehr nur über die </w:t>
      </w:r>
      <w:r w:rsidRPr="00614FD4">
        <w:rPr>
          <w:b/>
          <w:bCs/>
          <w:sz w:val="28"/>
          <w:szCs w:val="28"/>
        </w:rPr>
        <w:t>Aktionsfrequenz</w:t>
      </w:r>
      <w:r w:rsidRPr="00614FD4">
        <w:rPr>
          <w:sz w:val="28"/>
          <w:szCs w:val="28"/>
        </w:rPr>
        <w:t xml:space="preserve">, sondern über eine klare </w:t>
      </w:r>
      <w:r w:rsidRPr="00614FD4">
        <w:rPr>
          <w:b/>
          <w:bCs/>
          <w:sz w:val="28"/>
          <w:szCs w:val="28"/>
        </w:rPr>
        <w:t>Rollenverteilung der Produkte im Portfolio</w:t>
      </w:r>
      <w:r w:rsidRPr="00614FD4">
        <w:rPr>
          <w:sz w:val="28"/>
          <w:szCs w:val="28"/>
        </w:rPr>
        <w:t>.</w:t>
      </w:r>
    </w:p>
    <w:p w14:paraId="79F8CF37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t xml:space="preserve">Dabei wird jeder Artikel bewusst als </w:t>
      </w:r>
      <w:r w:rsidRPr="00614FD4">
        <w:rPr>
          <w:b/>
          <w:bCs/>
          <w:sz w:val="28"/>
          <w:szCs w:val="28"/>
        </w:rPr>
        <w:t>Traffic-SKU</w:t>
      </w:r>
      <w:r w:rsidRPr="00614FD4">
        <w:rPr>
          <w:sz w:val="28"/>
          <w:szCs w:val="28"/>
        </w:rPr>
        <w:t xml:space="preserve">, </w:t>
      </w:r>
      <w:r w:rsidRPr="00614FD4">
        <w:rPr>
          <w:b/>
          <w:bCs/>
          <w:sz w:val="28"/>
          <w:szCs w:val="28"/>
        </w:rPr>
        <w:t>Profit-SKU</w:t>
      </w:r>
      <w:r w:rsidRPr="00614FD4">
        <w:rPr>
          <w:sz w:val="28"/>
          <w:szCs w:val="28"/>
        </w:rPr>
        <w:t xml:space="preserve"> oder </w:t>
      </w:r>
      <w:r w:rsidRPr="00614FD4">
        <w:rPr>
          <w:b/>
          <w:bCs/>
          <w:sz w:val="28"/>
          <w:szCs w:val="28"/>
        </w:rPr>
        <w:t>Image-SKU</w:t>
      </w:r>
      <w:r w:rsidRPr="00614FD4">
        <w:rPr>
          <w:sz w:val="28"/>
          <w:szCs w:val="28"/>
        </w:rPr>
        <w:t xml:space="preserve"> geführt. Diese Logik hilft, den </w:t>
      </w:r>
      <w:r w:rsidRPr="00614FD4">
        <w:rPr>
          <w:b/>
          <w:bCs/>
          <w:sz w:val="28"/>
          <w:szCs w:val="28"/>
        </w:rPr>
        <w:t>Sweet Spot der Aktionsführung nicht nur auf Artikelebene, sondern für das gesamte Markenportfolio</w:t>
      </w:r>
      <w:r w:rsidRPr="00614FD4">
        <w:rPr>
          <w:sz w:val="28"/>
          <w:szCs w:val="28"/>
        </w:rPr>
        <w:t xml:space="preserve"> zu erreichen.</w:t>
      </w:r>
    </w:p>
    <w:p w14:paraId="59325A8E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pict w14:anchorId="1C416470">
          <v:rect id="_x0000_i1068" style="width:0;height:1.5pt" o:hralign="center" o:hrstd="t" o:hr="t" fillcolor="#a0a0a0" stroked="f"/>
        </w:pict>
      </w:r>
    </w:p>
    <w:p w14:paraId="7BC8D0E0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1. Traffic-SKU – der Frequenztreiber</w:t>
      </w:r>
    </w:p>
    <w:p w14:paraId="620212AA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t xml:space="preserve">Traffic-SKUs sorgen vor allem für </w:t>
      </w:r>
      <w:r w:rsidRPr="00614FD4">
        <w:rPr>
          <w:b/>
          <w:bCs/>
          <w:sz w:val="28"/>
          <w:szCs w:val="28"/>
        </w:rPr>
        <w:t>Sichtbarkeit im Handel und Shopper-Traffic</w:t>
      </w:r>
      <w:r w:rsidRPr="00614FD4">
        <w:rPr>
          <w:sz w:val="28"/>
          <w:szCs w:val="28"/>
        </w:rPr>
        <w:t>.</w:t>
      </w:r>
    </w:p>
    <w:p w14:paraId="0492F62D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Typische Merkmale</w:t>
      </w:r>
    </w:p>
    <w:p w14:paraId="14FADDD7" w14:textId="77777777" w:rsidR="00614FD4" w:rsidRPr="00614FD4" w:rsidRDefault="00614FD4" w:rsidP="00614FD4">
      <w:pPr>
        <w:numPr>
          <w:ilvl w:val="0"/>
          <w:numId w:val="1"/>
        </w:numPr>
        <w:rPr>
          <w:sz w:val="28"/>
          <w:szCs w:val="28"/>
        </w:rPr>
      </w:pPr>
      <w:r w:rsidRPr="00614FD4">
        <w:rPr>
          <w:sz w:val="28"/>
          <w:szCs w:val="28"/>
        </w:rPr>
        <w:t>hohe Markenbekanntheit</w:t>
      </w:r>
    </w:p>
    <w:p w14:paraId="771D2B23" w14:textId="77777777" w:rsidR="00614FD4" w:rsidRPr="00614FD4" w:rsidRDefault="00614FD4" w:rsidP="00614FD4">
      <w:pPr>
        <w:numPr>
          <w:ilvl w:val="0"/>
          <w:numId w:val="1"/>
        </w:numPr>
        <w:rPr>
          <w:sz w:val="28"/>
          <w:szCs w:val="28"/>
        </w:rPr>
      </w:pPr>
      <w:r w:rsidRPr="00614FD4">
        <w:rPr>
          <w:sz w:val="28"/>
          <w:szCs w:val="28"/>
        </w:rPr>
        <w:t>große Absatzbasis</w:t>
      </w:r>
    </w:p>
    <w:p w14:paraId="350CDA19" w14:textId="77777777" w:rsidR="00614FD4" w:rsidRPr="00614FD4" w:rsidRDefault="00614FD4" w:rsidP="00614FD4">
      <w:pPr>
        <w:numPr>
          <w:ilvl w:val="0"/>
          <w:numId w:val="1"/>
        </w:numPr>
        <w:rPr>
          <w:sz w:val="28"/>
          <w:szCs w:val="28"/>
        </w:rPr>
      </w:pPr>
      <w:r w:rsidRPr="00614FD4">
        <w:rPr>
          <w:sz w:val="28"/>
          <w:szCs w:val="28"/>
        </w:rPr>
        <w:t>hohe Preissensibilität</w:t>
      </w:r>
    </w:p>
    <w:p w14:paraId="4917B8A3" w14:textId="77777777" w:rsidR="00614FD4" w:rsidRPr="00614FD4" w:rsidRDefault="00614FD4" w:rsidP="00614FD4">
      <w:pPr>
        <w:numPr>
          <w:ilvl w:val="0"/>
          <w:numId w:val="1"/>
        </w:numPr>
        <w:rPr>
          <w:sz w:val="28"/>
          <w:szCs w:val="28"/>
        </w:rPr>
      </w:pPr>
      <w:r w:rsidRPr="00614FD4">
        <w:rPr>
          <w:sz w:val="28"/>
          <w:szCs w:val="28"/>
        </w:rPr>
        <w:t>starke Promotionswirkung</w:t>
      </w:r>
    </w:p>
    <w:p w14:paraId="2E1330F7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Promotionsstrategie</w:t>
      </w:r>
    </w:p>
    <w:p w14:paraId="314A2EDA" w14:textId="77777777" w:rsidR="00614FD4" w:rsidRPr="00614FD4" w:rsidRDefault="00614FD4" w:rsidP="00614FD4">
      <w:pPr>
        <w:numPr>
          <w:ilvl w:val="0"/>
          <w:numId w:val="2"/>
        </w:numPr>
        <w:rPr>
          <w:sz w:val="28"/>
          <w:szCs w:val="28"/>
        </w:rPr>
      </w:pPr>
      <w:r w:rsidRPr="00614FD4">
        <w:rPr>
          <w:sz w:val="28"/>
          <w:szCs w:val="28"/>
        </w:rPr>
        <w:t xml:space="preserve">relativ </w:t>
      </w:r>
      <w:r w:rsidRPr="00614FD4">
        <w:rPr>
          <w:b/>
          <w:bCs/>
          <w:sz w:val="28"/>
          <w:szCs w:val="28"/>
        </w:rPr>
        <w:t>häufige Aktionen</w:t>
      </w:r>
    </w:p>
    <w:p w14:paraId="05F420BD" w14:textId="77777777" w:rsidR="00614FD4" w:rsidRPr="00614FD4" w:rsidRDefault="00614FD4" w:rsidP="00614FD4">
      <w:pPr>
        <w:numPr>
          <w:ilvl w:val="0"/>
          <w:numId w:val="2"/>
        </w:numPr>
        <w:rPr>
          <w:sz w:val="28"/>
          <w:szCs w:val="28"/>
        </w:rPr>
      </w:pPr>
      <w:r w:rsidRPr="00614FD4">
        <w:rPr>
          <w:b/>
          <w:bCs/>
          <w:sz w:val="28"/>
          <w:szCs w:val="28"/>
        </w:rPr>
        <w:t>stärkere Preisreduktionen</w:t>
      </w:r>
    </w:p>
    <w:p w14:paraId="0198A757" w14:textId="77777777" w:rsidR="00614FD4" w:rsidRPr="00614FD4" w:rsidRDefault="00614FD4" w:rsidP="00614FD4">
      <w:pPr>
        <w:numPr>
          <w:ilvl w:val="0"/>
          <w:numId w:val="2"/>
        </w:numPr>
        <w:rPr>
          <w:sz w:val="28"/>
          <w:szCs w:val="28"/>
        </w:rPr>
      </w:pPr>
      <w:r w:rsidRPr="00614FD4">
        <w:rPr>
          <w:sz w:val="28"/>
          <w:szCs w:val="28"/>
        </w:rPr>
        <w:t xml:space="preserve">häufige </w:t>
      </w:r>
      <w:r w:rsidRPr="00614FD4">
        <w:rPr>
          <w:b/>
          <w:bCs/>
          <w:sz w:val="28"/>
          <w:szCs w:val="28"/>
        </w:rPr>
        <w:t>Prospektplatzierungen</w:t>
      </w:r>
    </w:p>
    <w:p w14:paraId="58585C51" w14:textId="77777777" w:rsidR="00614FD4" w:rsidRPr="00614FD4" w:rsidRDefault="00614FD4" w:rsidP="00614FD4">
      <w:pPr>
        <w:numPr>
          <w:ilvl w:val="0"/>
          <w:numId w:val="2"/>
        </w:numPr>
        <w:rPr>
          <w:sz w:val="28"/>
          <w:szCs w:val="28"/>
        </w:rPr>
      </w:pPr>
      <w:r w:rsidRPr="00614FD4">
        <w:rPr>
          <w:b/>
          <w:bCs/>
          <w:sz w:val="28"/>
          <w:szCs w:val="28"/>
        </w:rPr>
        <w:t>Zweitplatzierungen und Displays</w:t>
      </w:r>
    </w:p>
    <w:p w14:paraId="50DA739B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Typische Rolle</w:t>
      </w:r>
    </w:p>
    <w:p w14:paraId="6791E0FD" w14:textId="77777777" w:rsidR="00614FD4" w:rsidRPr="00614FD4" w:rsidRDefault="00614FD4" w:rsidP="00614FD4">
      <w:pPr>
        <w:numPr>
          <w:ilvl w:val="0"/>
          <w:numId w:val="3"/>
        </w:numPr>
        <w:rPr>
          <w:sz w:val="28"/>
          <w:szCs w:val="28"/>
        </w:rPr>
      </w:pPr>
      <w:r w:rsidRPr="00614FD4">
        <w:rPr>
          <w:sz w:val="28"/>
          <w:szCs w:val="28"/>
        </w:rPr>
        <w:t>Käufer in die Kategorie bringen</w:t>
      </w:r>
    </w:p>
    <w:p w14:paraId="62714863" w14:textId="77777777" w:rsidR="00614FD4" w:rsidRPr="00614FD4" w:rsidRDefault="00614FD4" w:rsidP="00614FD4">
      <w:pPr>
        <w:numPr>
          <w:ilvl w:val="0"/>
          <w:numId w:val="3"/>
        </w:numPr>
        <w:rPr>
          <w:sz w:val="28"/>
          <w:szCs w:val="28"/>
        </w:rPr>
      </w:pPr>
      <w:r w:rsidRPr="00614FD4">
        <w:rPr>
          <w:sz w:val="28"/>
          <w:szCs w:val="28"/>
        </w:rPr>
        <w:t>Shopper zum Regal führen</w:t>
      </w:r>
    </w:p>
    <w:p w14:paraId="2EF2EF2F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Beispiele</w:t>
      </w:r>
    </w:p>
    <w:p w14:paraId="38CEA329" w14:textId="77777777" w:rsidR="00614FD4" w:rsidRPr="00614FD4" w:rsidRDefault="00614FD4" w:rsidP="00614FD4">
      <w:pPr>
        <w:numPr>
          <w:ilvl w:val="0"/>
          <w:numId w:val="4"/>
        </w:numPr>
        <w:rPr>
          <w:sz w:val="28"/>
          <w:szCs w:val="28"/>
        </w:rPr>
      </w:pPr>
      <w:r w:rsidRPr="00614FD4">
        <w:rPr>
          <w:sz w:val="28"/>
          <w:szCs w:val="28"/>
        </w:rPr>
        <w:lastRenderedPageBreak/>
        <w:t>Cola-Getränke</w:t>
      </w:r>
    </w:p>
    <w:p w14:paraId="6A562180" w14:textId="77777777" w:rsidR="00614FD4" w:rsidRPr="00614FD4" w:rsidRDefault="00614FD4" w:rsidP="00614FD4">
      <w:pPr>
        <w:numPr>
          <w:ilvl w:val="0"/>
          <w:numId w:val="4"/>
        </w:numPr>
        <w:rPr>
          <w:sz w:val="28"/>
          <w:szCs w:val="28"/>
        </w:rPr>
      </w:pPr>
      <w:r w:rsidRPr="00614FD4">
        <w:rPr>
          <w:sz w:val="28"/>
          <w:szCs w:val="28"/>
        </w:rPr>
        <w:t>bekannte Schokoladenmarken</w:t>
      </w:r>
    </w:p>
    <w:p w14:paraId="055021E4" w14:textId="77777777" w:rsidR="00614FD4" w:rsidRPr="00614FD4" w:rsidRDefault="00614FD4" w:rsidP="00614FD4">
      <w:pPr>
        <w:numPr>
          <w:ilvl w:val="0"/>
          <w:numId w:val="4"/>
        </w:numPr>
        <w:rPr>
          <w:sz w:val="28"/>
          <w:szCs w:val="28"/>
        </w:rPr>
      </w:pPr>
      <w:r w:rsidRPr="00614FD4">
        <w:rPr>
          <w:sz w:val="28"/>
          <w:szCs w:val="28"/>
        </w:rPr>
        <w:t>klassische Snackprodukte</w:t>
      </w:r>
    </w:p>
    <w:p w14:paraId="6E30DB00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pict w14:anchorId="13B6D629">
          <v:rect id="_x0000_i1069" style="width:0;height:1.5pt" o:hralign="center" o:hrstd="t" o:hr="t" fillcolor="#a0a0a0" stroked="f"/>
        </w:pict>
      </w:r>
    </w:p>
    <w:p w14:paraId="634E9186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2. Profit-SKU – der Ergebnistreiber</w:t>
      </w:r>
    </w:p>
    <w:p w14:paraId="5831ABB4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t xml:space="preserve">Profit-SKUs sichern </w:t>
      </w:r>
      <w:r w:rsidRPr="00614FD4">
        <w:rPr>
          <w:b/>
          <w:bCs/>
          <w:sz w:val="28"/>
          <w:szCs w:val="28"/>
        </w:rPr>
        <w:t>Deckungsbeitrag und Markenwert</w:t>
      </w:r>
      <w:r w:rsidRPr="00614FD4">
        <w:rPr>
          <w:sz w:val="28"/>
          <w:szCs w:val="28"/>
        </w:rPr>
        <w:t>.</w:t>
      </w:r>
    </w:p>
    <w:p w14:paraId="0494F30F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Typische Merkmale</w:t>
      </w:r>
    </w:p>
    <w:p w14:paraId="613D31AE" w14:textId="77777777" w:rsidR="00614FD4" w:rsidRPr="00614FD4" w:rsidRDefault="00614FD4" w:rsidP="00614FD4">
      <w:pPr>
        <w:numPr>
          <w:ilvl w:val="0"/>
          <w:numId w:val="5"/>
        </w:numPr>
        <w:rPr>
          <w:sz w:val="28"/>
          <w:szCs w:val="28"/>
        </w:rPr>
      </w:pPr>
      <w:r w:rsidRPr="00614FD4">
        <w:rPr>
          <w:sz w:val="28"/>
          <w:szCs w:val="28"/>
        </w:rPr>
        <w:t>höhere Marge</w:t>
      </w:r>
    </w:p>
    <w:p w14:paraId="03A7D900" w14:textId="77777777" w:rsidR="00614FD4" w:rsidRPr="00614FD4" w:rsidRDefault="00614FD4" w:rsidP="00614FD4">
      <w:pPr>
        <w:numPr>
          <w:ilvl w:val="0"/>
          <w:numId w:val="5"/>
        </w:numPr>
        <w:rPr>
          <w:sz w:val="28"/>
          <w:szCs w:val="28"/>
        </w:rPr>
      </w:pPr>
      <w:r w:rsidRPr="00614FD4">
        <w:rPr>
          <w:sz w:val="28"/>
          <w:szCs w:val="28"/>
        </w:rPr>
        <w:t>differenzierte Positionierung</w:t>
      </w:r>
    </w:p>
    <w:p w14:paraId="593C80FB" w14:textId="77777777" w:rsidR="00614FD4" w:rsidRPr="00614FD4" w:rsidRDefault="00614FD4" w:rsidP="00614FD4">
      <w:pPr>
        <w:numPr>
          <w:ilvl w:val="0"/>
          <w:numId w:val="5"/>
        </w:numPr>
        <w:rPr>
          <w:sz w:val="28"/>
          <w:szCs w:val="28"/>
        </w:rPr>
      </w:pPr>
      <w:r w:rsidRPr="00614FD4">
        <w:rPr>
          <w:sz w:val="28"/>
          <w:szCs w:val="28"/>
        </w:rPr>
        <w:t>geringere Preissensibilität</w:t>
      </w:r>
    </w:p>
    <w:p w14:paraId="012D0EEE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Promotionsstrategie</w:t>
      </w:r>
    </w:p>
    <w:p w14:paraId="38A26999" w14:textId="77777777" w:rsidR="00614FD4" w:rsidRPr="00614FD4" w:rsidRDefault="00614FD4" w:rsidP="00614FD4">
      <w:pPr>
        <w:numPr>
          <w:ilvl w:val="0"/>
          <w:numId w:val="6"/>
        </w:numPr>
        <w:rPr>
          <w:sz w:val="28"/>
          <w:szCs w:val="28"/>
        </w:rPr>
      </w:pPr>
      <w:r w:rsidRPr="00614FD4">
        <w:rPr>
          <w:b/>
          <w:bCs/>
          <w:sz w:val="28"/>
          <w:szCs w:val="28"/>
        </w:rPr>
        <w:t>deutlich geringere Aktionsfrequenz</w:t>
      </w:r>
    </w:p>
    <w:p w14:paraId="49B9E1B5" w14:textId="77777777" w:rsidR="00614FD4" w:rsidRPr="00614FD4" w:rsidRDefault="00614FD4" w:rsidP="00614FD4">
      <w:pPr>
        <w:numPr>
          <w:ilvl w:val="0"/>
          <w:numId w:val="6"/>
        </w:numPr>
        <w:rPr>
          <w:sz w:val="28"/>
          <w:szCs w:val="28"/>
        </w:rPr>
      </w:pPr>
      <w:r w:rsidRPr="00614FD4">
        <w:rPr>
          <w:b/>
          <w:bCs/>
          <w:sz w:val="28"/>
          <w:szCs w:val="28"/>
        </w:rPr>
        <w:t>moderate Preisnachlässe</w:t>
      </w:r>
    </w:p>
    <w:p w14:paraId="7B14BADC" w14:textId="77777777" w:rsidR="00614FD4" w:rsidRPr="00614FD4" w:rsidRDefault="00614FD4" w:rsidP="00614FD4">
      <w:pPr>
        <w:numPr>
          <w:ilvl w:val="0"/>
          <w:numId w:val="6"/>
        </w:numPr>
        <w:rPr>
          <w:sz w:val="28"/>
          <w:szCs w:val="28"/>
        </w:rPr>
      </w:pPr>
      <w:r w:rsidRPr="00614FD4">
        <w:rPr>
          <w:sz w:val="28"/>
          <w:szCs w:val="28"/>
        </w:rPr>
        <w:t xml:space="preserve">Fokus auf </w:t>
      </w:r>
      <w:r w:rsidRPr="00614FD4">
        <w:rPr>
          <w:b/>
          <w:bCs/>
          <w:sz w:val="28"/>
          <w:szCs w:val="28"/>
        </w:rPr>
        <w:t>Wertigkeit und Preisstabilität</w:t>
      </w:r>
    </w:p>
    <w:p w14:paraId="65518F84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Typische Rolle</w:t>
      </w:r>
    </w:p>
    <w:p w14:paraId="04FBB610" w14:textId="77777777" w:rsidR="00614FD4" w:rsidRPr="00614FD4" w:rsidRDefault="00614FD4" w:rsidP="00614FD4">
      <w:pPr>
        <w:numPr>
          <w:ilvl w:val="0"/>
          <w:numId w:val="7"/>
        </w:numPr>
        <w:rPr>
          <w:sz w:val="28"/>
          <w:szCs w:val="28"/>
        </w:rPr>
      </w:pPr>
      <w:r w:rsidRPr="00614FD4">
        <w:rPr>
          <w:sz w:val="28"/>
          <w:szCs w:val="28"/>
        </w:rPr>
        <w:t>Profitabilität sichern</w:t>
      </w:r>
    </w:p>
    <w:p w14:paraId="478447FF" w14:textId="77777777" w:rsidR="00614FD4" w:rsidRPr="00614FD4" w:rsidRDefault="00614FD4" w:rsidP="00614FD4">
      <w:pPr>
        <w:numPr>
          <w:ilvl w:val="0"/>
          <w:numId w:val="7"/>
        </w:numPr>
        <w:rPr>
          <w:sz w:val="28"/>
          <w:szCs w:val="28"/>
        </w:rPr>
      </w:pPr>
      <w:r w:rsidRPr="00614FD4">
        <w:rPr>
          <w:sz w:val="28"/>
          <w:szCs w:val="28"/>
        </w:rPr>
        <w:t>Durchschnittspreis stabilisieren</w:t>
      </w:r>
    </w:p>
    <w:p w14:paraId="38CAE6B7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pict w14:anchorId="6842A295">
          <v:rect id="_x0000_i1070" style="width:0;height:1.5pt" o:hralign="center" o:hrstd="t" o:hr="t" fillcolor="#a0a0a0" stroked="f"/>
        </w:pict>
      </w:r>
    </w:p>
    <w:p w14:paraId="5B01D598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3. Image-SKU – der Markenstärker</w:t>
      </w:r>
    </w:p>
    <w:p w14:paraId="706BFD42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t xml:space="preserve">Image-SKUs stärken </w:t>
      </w:r>
      <w:r w:rsidRPr="00614FD4">
        <w:rPr>
          <w:b/>
          <w:bCs/>
          <w:sz w:val="28"/>
          <w:szCs w:val="28"/>
        </w:rPr>
        <w:t>Innovation, Premiumpositionierung und Markenimage</w:t>
      </w:r>
      <w:r w:rsidRPr="00614FD4">
        <w:rPr>
          <w:sz w:val="28"/>
          <w:szCs w:val="28"/>
        </w:rPr>
        <w:t>.</w:t>
      </w:r>
    </w:p>
    <w:p w14:paraId="79DFD365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Typische Merkmale</w:t>
      </w:r>
    </w:p>
    <w:p w14:paraId="1ABDC4CD" w14:textId="77777777" w:rsidR="00614FD4" w:rsidRPr="00614FD4" w:rsidRDefault="00614FD4" w:rsidP="00614FD4">
      <w:pPr>
        <w:numPr>
          <w:ilvl w:val="0"/>
          <w:numId w:val="8"/>
        </w:numPr>
        <w:rPr>
          <w:sz w:val="28"/>
          <w:szCs w:val="28"/>
        </w:rPr>
      </w:pPr>
      <w:r w:rsidRPr="00614FD4">
        <w:rPr>
          <w:sz w:val="28"/>
          <w:szCs w:val="28"/>
        </w:rPr>
        <w:t>neue Produkte oder Varianten</w:t>
      </w:r>
    </w:p>
    <w:p w14:paraId="7D33B0BB" w14:textId="77777777" w:rsidR="00614FD4" w:rsidRPr="00614FD4" w:rsidRDefault="00614FD4" w:rsidP="00614FD4">
      <w:pPr>
        <w:numPr>
          <w:ilvl w:val="0"/>
          <w:numId w:val="8"/>
        </w:numPr>
        <w:rPr>
          <w:sz w:val="28"/>
          <w:szCs w:val="28"/>
        </w:rPr>
      </w:pPr>
      <w:r w:rsidRPr="00614FD4">
        <w:rPr>
          <w:sz w:val="28"/>
          <w:szCs w:val="28"/>
        </w:rPr>
        <w:t>Premium-Positionierung</w:t>
      </w:r>
    </w:p>
    <w:p w14:paraId="430FE1FB" w14:textId="77777777" w:rsidR="00614FD4" w:rsidRPr="00614FD4" w:rsidRDefault="00614FD4" w:rsidP="00614FD4">
      <w:pPr>
        <w:numPr>
          <w:ilvl w:val="0"/>
          <w:numId w:val="8"/>
        </w:numPr>
        <w:rPr>
          <w:sz w:val="28"/>
          <w:szCs w:val="28"/>
        </w:rPr>
      </w:pPr>
      <w:r w:rsidRPr="00614FD4">
        <w:rPr>
          <w:sz w:val="28"/>
          <w:szCs w:val="28"/>
        </w:rPr>
        <w:t>hohe Differenzierung</w:t>
      </w:r>
    </w:p>
    <w:p w14:paraId="535D3153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Promotionsstrategie</w:t>
      </w:r>
    </w:p>
    <w:p w14:paraId="393A2082" w14:textId="77777777" w:rsidR="00614FD4" w:rsidRPr="00614FD4" w:rsidRDefault="00614FD4" w:rsidP="00614FD4">
      <w:pPr>
        <w:numPr>
          <w:ilvl w:val="0"/>
          <w:numId w:val="9"/>
        </w:numPr>
        <w:rPr>
          <w:sz w:val="28"/>
          <w:szCs w:val="28"/>
        </w:rPr>
      </w:pPr>
      <w:r w:rsidRPr="00614FD4">
        <w:rPr>
          <w:b/>
          <w:bCs/>
          <w:sz w:val="28"/>
          <w:szCs w:val="28"/>
        </w:rPr>
        <w:t xml:space="preserve">selektive </w:t>
      </w:r>
      <w:proofErr w:type="spellStart"/>
      <w:r w:rsidRPr="00614FD4">
        <w:rPr>
          <w:b/>
          <w:bCs/>
          <w:sz w:val="28"/>
          <w:szCs w:val="28"/>
        </w:rPr>
        <w:t>Promotions</w:t>
      </w:r>
      <w:proofErr w:type="spellEnd"/>
    </w:p>
    <w:p w14:paraId="05FDEF86" w14:textId="77777777" w:rsidR="00614FD4" w:rsidRPr="00614FD4" w:rsidRDefault="00614FD4" w:rsidP="00614FD4">
      <w:pPr>
        <w:numPr>
          <w:ilvl w:val="0"/>
          <w:numId w:val="9"/>
        </w:numPr>
        <w:rPr>
          <w:sz w:val="28"/>
          <w:szCs w:val="28"/>
        </w:rPr>
      </w:pPr>
      <w:r w:rsidRPr="00614FD4">
        <w:rPr>
          <w:sz w:val="28"/>
          <w:szCs w:val="28"/>
        </w:rPr>
        <w:lastRenderedPageBreak/>
        <w:t xml:space="preserve">Fokus auf </w:t>
      </w:r>
      <w:r w:rsidRPr="00614FD4">
        <w:rPr>
          <w:b/>
          <w:bCs/>
          <w:sz w:val="28"/>
          <w:szCs w:val="28"/>
        </w:rPr>
        <w:t>Trial und Distribution</w:t>
      </w:r>
    </w:p>
    <w:p w14:paraId="79DAA86A" w14:textId="77777777" w:rsidR="00614FD4" w:rsidRPr="00614FD4" w:rsidRDefault="00614FD4" w:rsidP="00614FD4">
      <w:pPr>
        <w:numPr>
          <w:ilvl w:val="0"/>
          <w:numId w:val="9"/>
        </w:numPr>
        <w:rPr>
          <w:sz w:val="28"/>
          <w:szCs w:val="28"/>
        </w:rPr>
      </w:pPr>
      <w:r w:rsidRPr="00614FD4">
        <w:rPr>
          <w:sz w:val="28"/>
          <w:szCs w:val="28"/>
        </w:rPr>
        <w:t xml:space="preserve">häufig </w:t>
      </w:r>
      <w:r w:rsidRPr="00614FD4">
        <w:rPr>
          <w:b/>
          <w:bCs/>
          <w:sz w:val="28"/>
          <w:szCs w:val="28"/>
        </w:rPr>
        <w:t>Bundle- oder Displayaktionen statt Preisaktionen</w:t>
      </w:r>
    </w:p>
    <w:p w14:paraId="547BE850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Typische Rolle</w:t>
      </w:r>
    </w:p>
    <w:p w14:paraId="308C1E01" w14:textId="77777777" w:rsidR="00614FD4" w:rsidRPr="00614FD4" w:rsidRDefault="00614FD4" w:rsidP="00614FD4">
      <w:pPr>
        <w:numPr>
          <w:ilvl w:val="0"/>
          <w:numId w:val="10"/>
        </w:numPr>
        <w:rPr>
          <w:sz w:val="28"/>
          <w:szCs w:val="28"/>
        </w:rPr>
      </w:pPr>
      <w:r w:rsidRPr="00614FD4">
        <w:rPr>
          <w:sz w:val="28"/>
          <w:szCs w:val="28"/>
        </w:rPr>
        <w:t>Markenwert steigern</w:t>
      </w:r>
    </w:p>
    <w:p w14:paraId="0A67D725" w14:textId="77777777" w:rsidR="00614FD4" w:rsidRPr="00614FD4" w:rsidRDefault="00614FD4" w:rsidP="00614FD4">
      <w:pPr>
        <w:numPr>
          <w:ilvl w:val="0"/>
          <w:numId w:val="10"/>
        </w:numPr>
        <w:rPr>
          <w:sz w:val="28"/>
          <w:szCs w:val="28"/>
        </w:rPr>
      </w:pPr>
      <w:r w:rsidRPr="00614FD4">
        <w:rPr>
          <w:sz w:val="28"/>
          <w:szCs w:val="28"/>
        </w:rPr>
        <w:t>Innovation sichtbar machen</w:t>
      </w:r>
    </w:p>
    <w:p w14:paraId="4CB5648E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pict w14:anchorId="5F64171A">
          <v:rect id="_x0000_i1071" style="width:0;height:1.5pt" o:hralign="center" o:hrstd="t" o:hr="t" fillcolor="#a0a0a0" stroked="f"/>
        </w:pict>
      </w:r>
    </w:p>
    <w:p w14:paraId="65DF8BAD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Wie daraus der Sweet Spot entsteht</w:t>
      </w:r>
    </w:p>
    <w:p w14:paraId="4BFE61DC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t>Wenn alle SKUs im Portfolio gleich stark promotet werden, entstehen schnell Probleme:</w:t>
      </w:r>
    </w:p>
    <w:p w14:paraId="78FD11FB" w14:textId="77777777" w:rsidR="00614FD4" w:rsidRPr="00614FD4" w:rsidRDefault="00614FD4" w:rsidP="00614FD4">
      <w:pPr>
        <w:numPr>
          <w:ilvl w:val="0"/>
          <w:numId w:val="11"/>
        </w:numPr>
        <w:rPr>
          <w:sz w:val="28"/>
          <w:szCs w:val="28"/>
        </w:rPr>
      </w:pPr>
      <w:r w:rsidRPr="00614FD4">
        <w:rPr>
          <w:sz w:val="28"/>
          <w:szCs w:val="28"/>
        </w:rPr>
        <w:t>zu hoher Promo-Anteil</w:t>
      </w:r>
    </w:p>
    <w:p w14:paraId="1FA7BAF4" w14:textId="77777777" w:rsidR="00614FD4" w:rsidRPr="00614FD4" w:rsidRDefault="00614FD4" w:rsidP="00614FD4">
      <w:pPr>
        <w:numPr>
          <w:ilvl w:val="0"/>
          <w:numId w:val="11"/>
        </w:numPr>
        <w:rPr>
          <w:sz w:val="28"/>
          <w:szCs w:val="28"/>
        </w:rPr>
      </w:pPr>
      <w:r w:rsidRPr="00614FD4">
        <w:rPr>
          <w:sz w:val="28"/>
          <w:szCs w:val="28"/>
        </w:rPr>
        <w:t>sinkende Baseline</w:t>
      </w:r>
    </w:p>
    <w:p w14:paraId="00BBE45B" w14:textId="77777777" w:rsidR="00614FD4" w:rsidRPr="00614FD4" w:rsidRDefault="00614FD4" w:rsidP="00614FD4">
      <w:pPr>
        <w:numPr>
          <w:ilvl w:val="0"/>
          <w:numId w:val="11"/>
        </w:numPr>
        <w:rPr>
          <w:sz w:val="28"/>
          <w:szCs w:val="28"/>
        </w:rPr>
      </w:pPr>
      <w:r w:rsidRPr="00614FD4">
        <w:rPr>
          <w:sz w:val="28"/>
          <w:szCs w:val="28"/>
        </w:rPr>
        <w:t>Preisgewöhnung der Shopper</w:t>
      </w:r>
    </w:p>
    <w:p w14:paraId="43343600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t xml:space="preserve">Deshalb verteilen viele Hersteller </w:t>
      </w:r>
      <w:proofErr w:type="spellStart"/>
      <w:r w:rsidRPr="00614FD4">
        <w:rPr>
          <w:sz w:val="28"/>
          <w:szCs w:val="28"/>
        </w:rPr>
        <w:t>Promotions</w:t>
      </w:r>
      <w:proofErr w:type="spellEnd"/>
      <w:r w:rsidRPr="00614FD4">
        <w:rPr>
          <w:sz w:val="28"/>
          <w:szCs w:val="28"/>
        </w:rPr>
        <w:t xml:space="preserve"> bewusst über unterschiedliche </w:t>
      </w:r>
      <w:r w:rsidRPr="00614FD4">
        <w:rPr>
          <w:b/>
          <w:bCs/>
          <w:sz w:val="28"/>
          <w:szCs w:val="28"/>
        </w:rPr>
        <w:t>Produktrollen im Portfolio</w:t>
      </w:r>
      <w:r w:rsidRPr="00614FD4">
        <w:rPr>
          <w:sz w:val="28"/>
          <w:szCs w:val="28"/>
        </w:rPr>
        <w:t>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14"/>
        <w:gridCol w:w="2666"/>
      </w:tblGrid>
      <w:tr w:rsidR="00614FD4" w:rsidRPr="00614FD4" w14:paraId="5CABD38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50867A8" w14:textId="77777777" w:rsidR="00614FD4" w:rsidRPr="00614FD4" w:rsidRDefault="00614FD4" w:rsidP="00614FD4">
            <w:pPr>
              <w:rPr>
                <w:b/>
                <w:bCs/>
                <w:sz w:val="28"/>
                <w:szCs w:val="28"/>
              </w:rPr>
            </w:pPr>
            <w:r w:rsidRPr="00614FD4">
              <w:rPr>
                <w:b/>
                <w:bCs/>
                <w:sz w:val="28"/>
                <w:szCs w:val="28"/>
              </w:rPr>
              <w:t>SKU-Typ</w:t>
            </w:r>
          </w:p>
        </w:tc>
        <w:tc>
          <w:tcPr>
            <w:tcW w:w="0" w:type="auto"/>
            <w:vAlign w:val="center"/>
            <w:hideMark/>
          </w:tcPr>
          <w:p w14:paraId="6E7D6C2C" w14:textId="77777777" w:rsidR="00614FD4" w:rsidRPr="00614FD4" w:rsidRDefault="00614FD4" w:rsidP="00614FD4">
            <w:pPr>
              <w:rPr>
                <w:b/>
                <w:bCs/>
                <w:sz w:val="28"/>
                <w:szCs w:val="28"/>
              </w:rPr>
            </w:pPr>
            <w:r w:rsidRPr="00614FD4">
              <w:rPr>
                <w:b/>
                <w:bCs/>
                <w:sz w:val="28"/>
                <w:szCs w:val="28"/>
              </w:rPr>
              <w:t>Promotionsstrategie</w:t>
            </w:r>
          </w:p>
        </w:tc>
      </w:tr>
      <w:tr w:rsidR="00614FD4" w:rsidRPr="00614FD4" w14:paraId="45BBE27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DE286C" w14:textId="77777777" w:rsidR="00614FD4" w:rsidRPr="00614FD4" w:rsidRDefault="00614FD4" w:rsidP="00614FD4">
            <w:pPr>
              <w:rPr>
                <w:sz w:val="28"/>
                <w:szCs w:val="28"/>
              </w:rPr>
            </w:pPr>
            <w:r w:rsidRPr="00614FD4">
              <w:rPr>
                <w:sz w:val="28"/>
                <w:szCs w:val="28"/>
              </w:rPr>
              <w:t>Traffic-SKU</w:t>
            </w:r>
          </w:p>
        </w:tc>
        <w:tc>
          <w:tcPr>
            <w:tcW w:w="0" w:type="auto"/>
            <w:vAlign w:val="center"/>
            <w:hideMark/>
          </w:tcPr>
          <w:p w14:paraId="53C19D49" w14:textId="77777777" w:rsidR="00614FD4" w:rsidRPr="00614FD4" w:rsidRDefault="00614FD4" w:rsidP="00614FD4">
            <w:pPr>
              <w:rPr>
                <w:sz w:val="28"/>
                <w:szCs w:val="28"/>
              </w:rPr>
            </w:pPr>
            <w:r w:rsidRPr="00614FD4">
              <w:rPr>
                <w:sz w:val="28"/>
                <w:szCs w:val="28"/>
              </w:rPr>
              <w:t>häufige Aktionen</w:t>
            </w:r>
          </w:p>
        </w:tc>
      </w:tr>
      <w:tr w:rsidR="00614FD4" w:rsidRPr="00614FD4" w14:paraId="0F03855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ECE7F8" w14:textId="77777777" w:rsidR="00614FD4" w:rsidRPr="00614FD4" w:rsidRDefault="00614FD4" w:rsidP="00614FD4">
            <w:pPr>
              <w:rPr>
                <w:sz w:val="28"/>
                <w:szCs w:val="28"/>
              </w:rPr>
            </w:pPr>
            <w:r w:rsidRPr="00614FD4">
              <w:rPr>
                <w:sz w:val="28"/>
                <w:szCs w:val="28"/>
              </w:rPr>
              <w:t>Profit-SKU</w:t>
            </w:r>
          </w:p>
        </w:tc>
        <w:tc>
          <w:tcPr>
            <w:tcW w:w="0" w:type="auto"/>
            <w:vAlign w:val="center"/>
            <w:hideMark/>
          </w:tcPr>
          <w:p w14:paraId="428BFA06" w14:textId="77777777" w:rsidR="00614FD4" w:rsidRPr="00614FD4" w:rsidRDefault="00614FD4" w:rsidP="00614FD4">
            <w:pPr>
              <w:rPr>
                <w:sz w:val="28"/>
                <w:szCs w:val="28"/>
              </w:rPr>
            </w:pPr>
            <w:r w:rsidRPr="00614FD4">
              <w:rPr>
                <w:sz w:val="28"/>
                <w:szCs w:val="28"/>
              </w:rPr>
              <w:t>moderate Aktionen</w:t>
            </w:r>
          </w:p>
        </w:tc>
      </w:tr>
      <w:tr w:rsidR="00614FD4" w:rsidRPr="00614FD4" w14:paraId="54110B6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1FD159" w14:textId="77777777" w:rsidR="00614FD4" w:rsidRPr="00614FD4" w:rsidRDefault="00614FD4" w:rsidP="00614FD4">
            <w:pPr>
              <w:rPr>
                <w:sz w:val="28"/>
                <w:szCs w:val="28"/>
              </w:rPr>
            </w:pPr>
            <w:r w:rsidRPr="00614FD4">
              <w:rPr>
                <w:sz w:val="28"/>
                <w:szCs w:val="28"/>
              </w:rPr>
              <w:t>Image-SKU</w:t>
            </w:r>
          </w:p>
        </w:tc>
        <w:tc>
          <w:tcPr>
            <w:tcW w:w="0" w:type="auto"/>
            <w:vAlign w:val="center"/>
            <w:hideMark/>
          </w:tcPr>
          <w:p w14:paraId="00AEFC48" w14:textId="77777777" w:rsidR="00614FD4" w:rsidRPr="00614FD4" w:rsidRDefault="00614FD4" w:rsidP="00614FD4">
            <w:pPr>
              <w:rPr>
                <w:sz w:val="28"/>
                <w:szCs w:val="28"/>
              </w:rPr>
            </w:pPr>
            <w:r w:rsidRPr="00614FD4">
              <w:rPr>
                <w:sz w:val="28"/>
                <w:szCs w:val="28"/>
              </w:rPr>
              <w:t>selektive Aktionen</w:t>
            </w:r>
          </w:p>
        </w:tc>
      </w:tr>
    </w:tbl>
    <w:p w14:paraId="2CF05A6C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t xml:space="preserve">So entsteht ein </w:t>
      </w:r>
      <w:r w:rsidRPr="00614FD4">
        <w:rPr>
          <w:b/>
          <w:bCs/>
          <w:sz w:val="28"/>
          <w:szCs w:val="28"/>
        </w:rPr>
        <w:t>balanciertes Promotionsportfolio</w:t>
      </w:r>
      <w:r w:rsidRPr="00614FD4">
        <w:rPr>
          <w:sz w:val="28"/>
          <w:szCs w:val="28"/>
        </w:rPr>
        <w:t xml:space="preserve">, das sowohl </w:t>
      </w:r>
      <w:r w:rsidRPr="00614FD4">
        <w:rPr>
          <w:b/>
          <w:bCs/>
          <w:sz w:val="28"/>
          <w:szCs w:val="28"/>
        </w:rPr>
        <w:t>Sichtbarkeit im Handel</w:t>
      </w:r>
      <w:r w:rsidRPr="00614FD4">
        <w:rPr>
          <w:sz w:val="28"/>
          <w:szCs w:val="28"/>
        </w:rPr>
        <w:t xml:space="preserve"> als auch </w:t>
      </w:r>
      <w:r w:rsidRPr="00614FD4">
        <w:rPr>
          <w:b/>
          <w:bCs/>
          <w:sz w:val="28"/>
          <w:szCs w:val="28"/>
        </w:rPr>
        <w:t>Profitabilität</w:t>
      </w:r>
      <w:r w:rsidRPr="00614FD4">
        <w:rPr>
          <w:sz w:val="28"/>
          <w:szCs w:val="28"/>
        </w:rPr>
        <w:t xml:space="preserve"> sichert.</w:t>
      </w:r>
    </w:p>
    <w:p w14:paraId="1BC9AFE9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pict w14:anchorId="1DD72CA5">
          <v:rect id="_x0000_i1072" style="width:0;height:1.5pt" o:hralign="center" o:hrstd="t" o:hr="t" fillcolor="#a0a0a0" stroked="f"/>
        </w:pict>
      </w:r>
    </w:p>
    <w:p w14:paraId="236E4CD9" w14:textId="77777777" w:rsidR="00614FD4" w:rsidRPr="00614FD4" w:rsidRDefault="00614FD4" w:rsidP="00614FD4">
      <w:pPr>
        <w:rPr>
          <w:b/>
          <w:bCs/>
          <w:sz w:val="28"/>
          <w:szCs w:val="28"/>
        </w:rPr>
      </w:pPr>
      <w:r w:rsidRPr="00614FD4">
        <w:rPr>
          <w:b/>
          <w:bCs/>
          <w:sz w:val="28"/>
          <w:szCs w:val="28"/>
        </w:rPr>
        <w:t>Impuls zum Schluss</w:t>
      </w:r>
    </w:p>
    <w:p w14:paraId="5986D415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t>Die wichtigste Erkenntnis aus vielen FMCG-Kategorien lautet:</w:t>
      </w:r>
    </w:p>
    <w:p w14:paraId="24830CC3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t xml:space="preserve">Der Sweet Spot entsteht selten durch </w:t>
      </w:r>
      <w:r w:rsidRPr="00614FD4">
        <w:rPr>
          <w:b/>
          <w:bCs/>
          <w:sz w:val="28"/>
          <w:szCs w:val="28"/>
        </w:rPr>
        <w:t xml:space="preserve">mehr </w:t>
      </w:r>
      <w:proofErr w:type="spellStart"/>
      <w:r w:rsidRPr="00614FD4">
        <w:rPr>
          <w:b/>
          <w:bCs/>
          <w:sz w:val="28"/>
          <w:szCs w:val="28"/>
        </w:rPr>
        <w:t>Promotions</w:t>
      </w:r>
      <w:proofErr w:type="spellEnd"/>
      <w:r w:rsidRPr="00614FD4">
        <w:rPr>
          <w:sz w:val="28"/>
          <w:szCs w:val="28"/>
        </w:rPr>
        <w:t xml:space="preserve">, sondern durch </w:t>
      </w:r>
      <w:r w:rsidRPr="00614FD4">
        <w:rPr>
          <w:b/>
          <w:bCs/>
          <w:sz w:val="28"/>
          <w:szCs w:val="28"/>
        </w:rPr>
        <w:t>klar definierte Rollen im Portfolio</w:t>
      </w:r>
      <w:r w:rsidRPr="00614FD4">
        <w:rPr>
          <w:sz w:val="28"/>
          <w:szCs w:val="28"/>
        </w:rPr>
        <w:t>.</w:t>
      </w:r>
    </w:p>
    <w:p w14:paraId="528D543A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t>Wer seine SKUs strategisch differenziert steuert, erreicht gleichzeitig:</w:t>
      </w:r>
    </w:p>
    <w:p w14:paraId="12E5288A" w14:textId="77777777" w:rsidR="00614FD4" w:rsidRPr="00614FD4" w:rsidRDefault="00614FD4" w:rsidP="00614FD4">
      <w:pPr>
        <w:numPr>
          <w:ilvl w:val="0"/>
          <w:numId w:val="12"/>
        </w:numPr>
        <w:rPr>
          <w:sz w:val="28"/>
          <w:szCs w:val="28"/>
        </w:rPr>
      </w:pPr>
      <w:r w:rsidRPr="00614FD4">
        <w:rPr>
          <w:sz w:val="28"/>
          <w:szCs w:val="28"/>
        </w:rPr>
        <w:t>hohe Sichtbarkeit im Handel</w:t>
      </w:r>
    </w:p>
    <w:p w14:paraId="7C50E615" w14:textId="77777777" w:rsidR="00614FD4" w:rsidRPr="00614FD4" w:rsidRDefault="00614FD4" w:rsidP="00614FD4">
      <w:pPr>
        <w:numPr>
          <w:ilvl w:val="0"/>
          <w:numId w:val="12"/>
        </w:numPr>
        <w:rPr>
          <w:sz w:val="28"/>
          <w:szCs w:val="28"/>
        </w:rPr>
      </w:pPr>
      <w:r w:rsidRPr="00614FD4">
        <w:rPr>
          <w:sz w:val="28"/>
          <w:szCs w:val="28"/>
        </w:rPr>
        <w:t>stabile Baseline</w:t>
      </w:r>
    </w:p>
    <w:p w14:paraId="4697BD6C" w14:textId="77777777" w:rsidR="00614FD4" w:rsidRPr="00614FD4" w:rsidRDefault="00614FD4" w:rsidP="00614FD4">
      <w:pPr>
        <w:numPr>
          <w:ilvl w:val="0"/>
          <w:numId w:val="12"/>
        </w:numPr>
        <w:rPr>
          <w:sz w:val="28"/>
          <w:szCs w:val="28"/>
        </w:rPr>
      </w:pPr>
      <w:r w:rsidRPr="00614FD4">
        <w:rPr>
          <w:sz w:val="28"/>
          <w:szCs w:val="28"/>
        </w:rPr>
        <w:lastRenderedPageBreak/>
        <w:t>gesunde Profitabilität</w:t>
      </w:r>
    </w:p>
    <w:p w14:paraId="464AB392" w14:textId="77777777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t xml:space="preserve">Genau dort liegt der </w:t>
      </w:r>
      <w:r w:rsidRPr="00614FD4">
        <w:rPr>
          <w:b/>
          <w:bCs/>
          <w:sz w:val="28"/>
          <w:szCs w:val="28"/>
        </w:rPr>
        <w:t>Sweet Spot erfolgreicher Aktionsstrategien</w:t>
      </w:r>
      <w:r w:rsidRPr="00614FD4">
        <w:rPr>
          <w:sz w:val="28"/>
          <w:szCs w:val="28"/>
        </w:rPr>
        <w:t xml:space="preserve">. </w:t>
      </w:r>
      <w:r w:rsidRPr="00614FD4">
        <w:rPr>
          <w:rFonts w:ascii="Segoe UI Emoji" w:hAnsi="Segoe UI Emoji" w:cs="Segoe UI Emoji"/>
          <w:sz w:val="28"/>
          <w:szCs w:val="28"/>
        </w:rPr>
        <w:t>💡</w:t>
      </w:r>
    </w:p>
    <w:p w14:paraId="049FAA9C" w14:textId="51956E52" w:rsidR="00614FD4" w:rsidRPr="00614FD4" w:rsidRDefault="00614FD4" w:rsidP="00614FD4">
      <w:pPr>
        <w:rPr>
          <w:sz w:val="28"/>
          <w:szCs w:val="28"/>
        </w:rPr>
      </w:pPr>
      <w:r w:rsidRPr="00614FD4">
        <w:rPr>
          <w:sz w:val="28"/>
          <w:szCs w:val="28"/>
        </w:rPr>
        <w:t>.</w:t>
      </w:r>
    </w:p>
    <w:p w14:paraId="75092D0D" w14:textId="77777777" w:rsidR="00614FD4" w:rsidRPr="00614FD4" w:rsidRDefault="00614FD4">
      <w:pPr>
        <w:rPr>
          <w:sz w:val="28"/>
          <w:szCs w:val="28"/>
        </w:rPr>
      </w:pPr>
    </w:p>
    <w:sectPr w:rsidR="00614FD4" w:rsidRPr="00614FD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61299"/>
    <w:multiLevelType w:val="multilevel"/>
    <w:tmpl w:val="3A982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36740"/>
    <w:multiLevelType w:val="multilevel"/>
    <w:tmpl w:val="88F6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2A64BC"/>
    <w:multiLevelType w:val="multilevel"/>
    <w:tmpl w:val="972A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5F5360"/>
    <w:multiLevelType w:val="multilevel"/>
    <w:tmpl w:val="BB786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BC4BEB"/>
    <w:multiLevelType w:val="multilevel"/>
    <w:tmpl w:val="83A26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7669E4"/>
    <w:multiLevelType w:val="multilevel"/>
    <w:tmpl w:val="55F87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396774C"/>
    <w:multiLevelType w:val="multilevel"/>
    <w:tmpl w:val="D65E5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17765B"/>
    <w:multiLevelType w:val="multilevel"/>
    <w:tmpl w:val="8A0ED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3D7FA9"/>
    <w:multiLevelType w:val="multilevel"/>
    <w:tmpl w:val="73F27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7761F3"/>
    <w:multiLevelType w:val="multilevel"/>
    <w:tmpl w:val="F2F8C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CD50856"/>
    <w:multiLevelType w:val="multilevel"/>
    <w:tmpl w:val="05D2B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83F63E0"/>
    <w:multiLevelType w:val="multilevel"/>
    <w:tmpl w:val="B7E08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6956325">
    <w:abstractNumId w:val="8"/>
  </w:num>
  <w:num w:numId="2" w16cid:durableId="502664139">
    <w:abstractNumId w:val="9"/>
  </w:num>
  <w:num w:numId="3" w16cid:durableId="1637908095">
    <w:abstractNumId w:val="1"/>
  </w:num>
  <w:num w:numId="4" w16cid:durableId="1386683879">
    <w:abstractNumId w:val="4"/>
  </w:num>
  <w:num w:numId="5" w16cid:durableId="2120832670">
    <w:abstractNumId w:val="10"/>
  </w:num>
  <w:num w:numId="6" w16cid:durableId="934829013">
    <w:abstractNumId w:val="2"/>
  </w:num>
  <w:num w:numId="7" w16cid:durableId="1318264206">
    <w:abstractNumId w:val="5"/>
  </w:num>
  <w:num w:numId="8" w16cid:durableId="1963001294">
    <w:abstractNumId w:val="11"/>
  </w:num>
  <w:num w:numId="9" w16cid:durableId="1437679335">
    <w:abstractNumId w:val="7"/>
  </w:num>
  <w:num w:numId="10" w16cid:durableId="1285890573">
    <w:abstractNumId w:val="6"/>
  </w:num>
  <w:num w:numId="11" w16cid:durableId="1990085951">
    <w:abstractNumId w:val="0"/>
  </w:num>
  <w:num w:numId="12" w16cid:durableId="1626275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FD4"/>
    <w:rsid w:val="00024D0C"/>
    <w:rsid w:val="00494F8F"/>
    <w:rsid w:val="00614FD4"/>
    <w:rsid w:val="00B21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D8DD"/>
  <w15:chartTrackingRefBased/>
  <w15:docId w15:val="{078A075F-E468-4F4F-9840-80AAFAD45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614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614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614F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614F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614F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614F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614F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614F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614F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614F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614F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614F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614FD4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614FD4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614FD4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614FD4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614FD4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614FD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614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614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614F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614F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614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614FD4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614FD4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614FD4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614F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614FD4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614F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360</Words>
  <Characters>2270</Characters>
  <Application>Microsoft Office Word</Application>
  <DocSecurity>0</DocSecurity>
  <Lines>18</Lines>
  <Paragraphs>5</Paragraphs>
  <ScaleCrop>false</ScaleCrop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Rüdiger Hesse</dc:creator>
  <cp:keywords/>
  <dc:description/>
  <cp:lastModifiedBy>Rüdiger Hesse</cp:lastModifiedBy>
  <cp:revision>1</cp:revision>
  <dcterms:created xsi:type="dcterms:W3CDTF">2026-03-11T12:26:00Z</dcterms:created>
  <dcterms:modified xsi:type="dcterms:W3CDTF">2026-03-11T12:28:00Z</dcterms:modified>
</cp:coreProperties>
</file>